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30"/>
          <w:szCs w:val="30"/>
          <w:highlight w:val="yellow"/>
        </w:rPr>
      </w:pPr>
      <w:r w:rsidDel="00000000" w:rsidR="00000000" w:rsidRPr="00000000">
        <w:rPr>
          <w:rFonts w:ascii="Times New Roman" w:cs="Times New Roman" w:eastAsia="Times New Roman" w:hAnsi="Times New Roman"/>
          <w:sz w:val="30"/>
          <w:szCs w:val="30"/>
          <w:highlight w:val="yellow"/>
          <w:rtl w:val="0"/>
        </w:rPr>
        <w:t xml:space="preserve"> </w:t>
      </w:r>
      <w:r w:rsidDel="00000000" w:rsidR="00000000" w:rsidRPr="00000000">
        <w:rPr>
          <w:rFonts w:ascii="Times New Roman" w:cs="Times New Roman" w:eastAsia="Times New Roman" w:hAnsi="Times New Roman"/>
          <w:sz w:val="30"/>
          <w:szCs w:val="30"/>
          <w:highlight w:val="yellow"/>
          <w:rtl w:val="0"/>
        </w:rPr>
        <w:t xml:space="preserve">Chương 1: Networking fundametal</w:t>
      </w:r>
    </w:p>
    <w:p w:rsidR="00000000" w:rsidDel="00000000" w:rsidP="00000000" w:rsidRDefault="00000000" w:rsidRPr="00000000" w14:paraId="00000002">
      <w:pPr>
        <w:numPr>
          <w:ilvl w:val="0"/>
          <w:numId w:val="1"/>
        </w:num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Khái niệm và các thành phần mạng máy tính:</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đầu cuối liên kết với nhau qua các thiết bị mạng để trao đổi dữ liệu thông qua môi trường truyền dẫn và theo cấu trúc mạng nào đó</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Đầu cuối: Máy tính, đt, ioT</w:t>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Thiết bị mạng: Switch, Access Point, Router, Firewall, IDS/IPS</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Môi trường kết nối: có dây(cáp), sóng không dây(radio, vệ tinh)</w:t>
      </w:r>
    </w:p>
    <w:p w:rsidR="00000000" w:rsidDel="00000000" w:rsidP="00000000" w:rsidRDefault="00000000" w:rsidRPr="00000000" w14:paraId="0000000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Kiến trúc mạng gồm:</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Đồ hình mạng(Topology): Vị trí kết nối các thiết bị</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Giao thức(Protocol): Quy tắc để các thành phần hiểu nhau</w:t>
      </w:r>
    </w:p>
    <w:p w:rsidR="00000000" w:rsidDel="00000000" w:rsidP="00000000" w:rsidRDefault="00000000" w:rsidRPr="00000000" w14:paraId="0000000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Đồ hình mạng:</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Physical: Bus, Ring, Star, Mesh</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Logic: Đường đi luận lý được sử dụng để chuyền dữ liệu từ một điểm đến điểm khác trong mạng</w:t>
      </w:r>
    </w:p>
    <w:tbl>
      <w:tblPr>
        <w:tblStyle w:val="Table1"/>
        <w:tblW w:w="11050.0" w:type="dxa"/>
        <w:jc w:val="left"/>
        <w:tblInd w:w="-111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75"/>
        <w:gridCol w:w="5325"/>
        <w:gridCol w:w="4250"/>
        <w:tblGridChange w:id="0">
          <w:tblGrid>
            <w:gridCol w:w="1475"/>
            <w:gridCol w:w="5325"/>
            <w:gridCol w:w="42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0D">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Topology</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0E">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Ưu điểm</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0F">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Nhược điểm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10">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Bus</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11">
            <w:pPr>
              <w:numPr>
                <w:ilvl w:val="0"/>
                <w:numId w:val="2"/>
              </w:numPr>
              <w:ind w:left="420" w:hanging="420"/>
              <w:jc w:val="lef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Dễ dàng lắp đặt, chi phí rẻ</w:t>
            </w:r>
          </w:p>
          <w:p w:rsidR="00000000" w:rsidDel="00000000" w:rsidP="00000000" w:rsidRDefault="00000000" w:rsidRPr="00000000" w14:paraId="00000012">
            <w:pPr>
              <w:numPr>
                <w:ilvl w:val="0"/>
                <w:numId w:val="2"/>
              </w:numPr>
              <w:ind w:left="420" w:hanging="420"/>
              <w:jc w:val="lef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Không bị giới hạn về độ dài dây cáp</w:t>
            </w:r>
          </w:p>
          <w:p w:rsidR="00000000" w:rsidDel="00000000" w:rsidP="00000000" w:rsidRDefault="00000000" w:rsidRPr="00000000" w14:paraId="00000013">
            <w:pPr>
              <w:jc w:val="left"/>
              <w:rPr>
                <w:rFonts w:ascii="Times New Roman" w:cs="Times New Roman" w:eastAsia="Times New Roman" w:hAnsi="Times New Roman"/>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14">
            <w:pPr>
              <w:numPr>
                <w:ilvl w:val="0"/>
                <w:numId w:val="2"/>
              </w:numPr>
              <w:ind w:left="420" w:hanging="420"/>
              <w:jc w:val="lef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Khi bị đứt ảnh hưởng đến hệ thống mạng</w:t>
            </w:r>
          </w:p>
          <w:p w:rsidR="00000000" w:rsidDel="00000000" w:rsidP="00000000" w:rsidRDefault="00000000" w:rsidRPr="00000000" w14:paraId="00000015">
            <w:pPr>
              <w:numPr>
                <w:ilvl w:val="0"/>
                <w:numId w:val="2"/>
              </w:numPr>
              <w:ind w:left="420" w:hanging="420"/>
              <w:jc w:val="lef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Lưu lượng lớn gây tắc nghẽn đường truyền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16">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Ring</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17">
            <w:pPr>
              <w:numPr>
                <w:ilvl w:val="0"/>
                <w:numId w:val="2"/>
              </w:numPr>
              <w:ind w:left="420" w:hanging="420"/>
              <w:jc w:val="lef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Dễ dàng mở rộng LAN ra xa hơn</w:t>
            </w:r>
          </w:p>
          <w:p w:rsidR="00000000" w:rsidDel="00000000" w:rsidP="00000000" w:rsidRDefault="00000000" w:rsidRPr="00000000" w14:paraId="00000018">
            <w:pPr>
              <w:numPr>
                <w:ilvl w:val="0"/>
                <w:numId w:val="2"/>
              </w:numPr>
              <w:ind w:left="420" w:hanging="420"/>
              <w:jc w:val="lef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Tiết kiệm được chiều dài dây cáp</w:t>
            </w:r>
          </w:p>
          <w:p w:rsidR="00000000" w:rsidDel="00000000" w:rsidP="00000000" w:rsidRDefault="00000000" w:rsidRPr="00000000" w14:paraId="00000019">
            <w:pPr>
              <w:numPr>
                <w:ilvl w:val="0"/>
                <w:numId w:val="2"/>
              </w:numPr>
              <w:ind w:left="420" w:hanging="420"/>
              <w:jc w:val="lef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Tốc độ mạng nhanh hơn Bus</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1A">
            <w:pPr>
              <w:numPr>
                <w:ilvl w:val="0"/>
                <w:numId w:val="2"/>
              </w:numPr>
              <w:ind w:left="420" w:hanging="420"/>
              <w:jc w:val="lef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Cáp chính bị đứt, ảnh hưởng toàn mạng</w:t>
            </w:r>
          </w:p>
          <w:p w:rsidR="00000000" w:rsidDel="00000000" w:rsidP="00000000" w:rsidRDefault="00000000" w:rsidRPr="00000000" w14:paraId="0000001B">
            <w:pPr>
              <w:numPr>
                <w:ilvl w:val="0"/>
                <w:numId w:val="2"/>
              </w:numPr>
              <w:ind w:left="420" w:hanging="420"/>
              <w:jc w:val="lef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Khó xác định lỗi</w:t>
            </w:r>
          </w:p>
          <w:p w:rsidR="00000000" w:rsidDel="00000000" w:rsidP="00000000" w:rsidRDefault="00000000" w:rsidRPr="00000000" w14:paraId="0000001C">
            <w:pPr>
              <w:numPr>
                <w:ilvl w:val="0"/>
                <w:numId w:val="2"/>
              </w:numPr>
              <w:ind w:left="420" w:hanging="420"/>
              <w:jc w:val="lef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Chuyển gói tin chậm</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1D">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Star</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1E">
            <w:pPr>
              <w:numPr>
                <w:ilvl w:val="0"/>
                <w:numId w:val="2"/>
              </w:numPr>
              <w:ind w:left="420" w:hanging="420"/>
              <w:jc w:val="lef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Dễ thu hẹp hoặc mở rộng</w:t>
            </w:r>
          </w:p>
          <w:p w:rsidR="00000000" w:rsidDel="00000000" w:rsidP="00000000" w:rsidRDefault="00000000" w:rsidRPr="00000000" w14:paraId="0000001F">
            <w:pPr>
              <w:numPr>
                <w:ilvl w:val="0"/>
                <w:numId w:val="2"/>
              </w:numPr>
              <w:ind w:left="420" w:hanging="420"/>
              <w:jc w:val="lef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Dễ dàng kiểm tra, sửa chữa</w:t>
            </w:r>
          </w:p>
          <w:p w:rsidR="00000000" w:rsidDel="00000000" w:rsidP="00000000" w:rsidRDefault="00000000" w:rsidRPr="00000000" w14:paraId="00000020">
            <w:pPr>
              <w:numPr>
                <w:ilvl w:val="0"/>
                <w:numId w:val="2"/>
              </w:numPr>
              <w:ind w:left="420" w:hanging="420"/>
              <w:jc w:val="lef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Không bị ngưng hệ thống khi 1 trạm bị lỗi</w:t>
            </w:r>
          </w:p>
          <w:p w:rsidR="00000000" w:rsidDel="00000000" w:rsidP="00000000" w:rsidRDefault="00000000" w:rsidRPr="00000000" w14:paraId="00000021">
            <w:pPr>
              <w:numPr>
                <w:ilvl w:val="0"/>
                <w:numId w:val="2"/>
              </w:numPr>
              <w:ind w:left="420" w:hanging="420"/>
              <w:jc w:val="lef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Quản lý tập trung, tốc độ mạng cao</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22">
            <w:pPr>
              <w:numPr>
                <w:ilvl w:val="0"/>
                <w:numId w:val="2"/>
              </w:numPr>
              <w:ind w:left="420" w:hanging="420"/>
              <w:jc w:val="lef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Tốn chi phí dây cáp và thiết bị trung tâm</w:t>
            </w:r>
          </w:p>
          <w:p w:rsidR="00000000" w:rsidDel="00000000" w:rsidP="00000000" w:rsidRDefault="00000000" w:rsidRPr="00000000" w14:paraId="00000023">
            <w:pPr>
              <w:numPr>
                <w:ilvl w:val="0"/>
                <w:numId w:val="2"/>
              </w:numPr>
              <w:ind w:left="420" w:hanging="420"/>
              <w:jc w:val="lef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Khoảng cách kết nối từ trung tâm đến máy trạm hạn chế</w:t>
            </w:r>
          </w:p>
          <w:p w:rsidR="00000000" w:rsidDel="00000000" w:rsidP="00000000" w:rsidRDefault="00000000" w:rsidRPr="00000000" w14:paraId="00000024">
            <w:pPr>
              <w:numPr>
                <w:ilvl w:val="0"/>
                <w:numId w:val="2"/>
              </w:numPr>
              <w:ind w:left="420" w:hanging="420"/>
              <w:jc w:val="lef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Thiết bị trung tâm bị sự cố sẽ ảnh hưởng đến toàn mạng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25">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Mesh</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26">
            <w:pPr>
              <w:numPr>
                <w:ilvl w:val="0"/>
                <w:numId w:val="2"/>
              </w:numPr>
              <w:ind w:left="420" w:hanging="420"/>
              <w:jc w:val="lef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Mở rộng với phạm vi lớn</w:t>
            </w:r>
          </w:p>
          <w:p w:rsidR="00000000" w:rsidDel="00000000" w:rsidP="00000000" w:rsidRDefault="00000000" w:rsidRPr="00000000" w14:paraId="00000027">
            <w:pPr>
              <w:numPr>
                <w:ilvl w:val="0"/>
                <w:numId w:val="2"/>
              </w:numPr>
              <w:ind w:left="420" w:hanging="420"/>
              <w:jc w:val="lef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Tính dự phòng cao</w:t>
            </w:r>
          </w:p>
        </w:tc>
        <w:tc>
          <w:tcPr>
            <w:tcBorders>
              <w:top w:color="000000" w:space="0" w:sz="4" w:val="single"/>
              <w:left w:color="000000" w:space="0" w:sz="4" w:val="single"/>
              <w:bottom w:color="000000" w:space="0" w:sz="4" w:val="single"/>
              <w:right w:color="000000" w:space="0" w:sz="4" w:val="single"/>
            </w:tcBorders>
            <w:tcMar>
              <w:left w:w="108.0" w:type="dxa"/>
              <w:right w:w="108.0" w:type="dxa"/>
            </w:tcMar>
          </w:tcPr>
          <w:p w:rsidR="00000000" w:rsidDel="00000000" w:rsidP="00000000" w:rsidRDefault="00000000" w:rsidRPr="00000000" w14:paraId="00000028">
            <w:pPr>
              <w:numPr>
                <w:ilvl w:val="0"/>
                <w:numId w:val="2"/>
              </w:numPr>
              <w:ind w:left="420" w:hanging="420"/>
              <w:jc w:val="lef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Quản lý phức tạp</w:t>
            </w:r>
          </w:p>
          <w:p w:rsidR="00000000" w:rsidDel="00000000" w:rsidP="00000000" w:rsidRDefault="00000000" w:rsidRPr="00000000" w14:paraId="00000029">
            <w:pPr>
              <w:numPr>
                <w:ilvl w:val="0"/>
                <w:numId w:val="2"/>
              </w:numPr>
              <w:ind w:left="420" w:hanging="420"/>
              <w:jc w:val="left"/>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Tốn tài nguyên về cáp, bộ nhớ và sử lý</w:t>
            </w:r>
          </w:p>
        </w:tc>
      </w:tr>
    </w:tbl>
    <w:p w:rsidR="00000000" w:rsidDel="00000000" w:rsidP="00000000" w:rsidRDefault="00000000" w:rsidRPr="00000000" w14:paraId="0000002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Protocol(Giao thức mạng): </w:t>
      </w:r>
      <w:r w:rsidDel="00000000" w:rsidR="00000000" w:rsidRPr="00000000">
        <w:rPr>
          <w:rFonts w:ascii="Times New Roman" w:cs="Times New Roman" w:eastAsia="Times New Roman" w:hAnsi="Times New Roman"/>
          <w:sz w:val="24"/>
          <w:szCs w:val="24"/>
          <w:rtl w:val="0"/>
        </w:rPr>
        <w:t xml:space="preserve">Tập các quy ước, quy tắc ngôn ngữ được chuẩn hóa và cài đặt trên các đối tượng mạng. Được sử dụng để các thiết bị đầu cuối có thể giao tiếp được với nhau thông qua các ứng dụng dịch vụ trên mạng.</w:t>
      </w:r>
    </w:p>
    <w:p w:rsidR="00000000" w:rsidDel="00000000" w:rsidP="00000000" w:rsidRDefault="00000000" w:rsidRPr="00000000" w14:paraId="0000002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TCP/IP là bộ giao thức phổ biến trên internet, gồm các giao thức như HTTP, FTP, SMTP, POP</w:t>
      </w:r>
    </w:p>
    <w:p w:rsidR="00000000" w:rsidDel="00000000" w:rsidP="00000000" w:rsidRDefault="00000000" w:rsidRPr="00000000" w14:paraId="0000002D">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Ứng dụng của mạng:</w:t>
      </w:r>
    </w:p>
    <w:p w:rsidR="00000000" w:rsidDel="00000000" w:rsidP="00000000" w:rsidRDefault="00000000" w:rsidRPr="00000000" w14:paraId="0000002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Resouce Sharing</w:t>
      </w:r>
    </w:p>
    <w:p w:rsidR="00000000" w:rsidDel="00000000" w:rsidP="00000000" w:rsidRDefault="00000000" w:rsidRPr="00000000" w14:paraId="0000002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Information Sharing</w:t>
      </w:r>
    </w:p>
    <w:p w:rsidR="00000000" w:rsidDel="00000000" w:rsidP="00000000" w:rsidRDefault="00000000" w:rsidRPr="00000000" w14:paraId="0000003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Communication</w:t>
      </w:r>
    </w:p>
    <w:p w:rsidR="00000000" w:rsidDel="00000000" w:rsidP="00000000" w:rsidRDefault="00000000" w:rsidRPr="00000000" w14:paraId="0000003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Remote Computering</w:t>
      </w:r>
    </w:p>
    <w:p w:rsidR="00000000" w:rsidDel="00000000" w:rsidP="00000000" w:rsidRDefault="00000000" w:rsidRPr="00000000" w14:paraId="0000003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Distributed processing</w:t>
      </w:r>
    </w:p>
    <w:p w:rsidR="00000000" w:rsidDel="00000000" w:rsidP="00000000" w:rsidRDefault="00000000" w:rsidRPr="00000000" w14:paraId="0000003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Phân loại mạng:</w:t>
        <w:br w:type="textWrapping"/>
      </w:r>
      <w:r w:rsidDel="00000000" w:rsidR="00000000" w:rsidRPr="00000000">
        <w:rPr>
          <w:rFonts w:ascii="Times New Roman" w:cs="Times New Roman" w:eastAsia="Times New Roman" w:hAnsi="Times New Roman"/>
          <w:sz w:val="24"/>
          <w:szCs w:val="24"/>
          <w:rtl w:val="0"/>
        </w:rPr>
        <w:tab/>
        <w:t xml:space="preserve">LAN: triển khai cho tổ chức trong không gian địa lý nhỏ, tuân thủ chuẩn Ethernet (802.3)</w:t>
      </w:r>
    </w:p>
    <w:p w:rsidR="00000000" w:rsidDel="00000000" w:rsidP="00000000" w:rsidRDefault="00000000" w:rsidRPr="00000000" w14:paraId="0000003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WAN: triển khai cho tổ chức có nhiều chi nhánh liên kết với nhau, công nghệ: MPLS, VPN</w:t>
      </w:r>
    </w:p>
    <w:p w:rsidR="00000000" w:rsidDel="00000000" w:rsidP="00000000" w:rsidRDefault="00000000" w:rsidRPr="00000000" w14:paraId="0000003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MAN: Mạng đô thị được triển khai cho các thành phố lớn, đường trục tốc độ cao, </w:t>
      </w:r>
    </w:p>
    <w:p w:rsidR="00000000" w:rsidDel="00000000" w:rsidP="00000000" w:rsidRDefault="00000000" w:rsidRPr="00000000" w14:paraId="0000003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SAN: Hỗ trợ cho WAN, MAN, thực hiện chức năng lưu trữ dữ liệu lớn</w:t>
      </w:r>
    </w:p>
    <w:p w:rsidR="00000000" w:rsidDel="00000000" w:rsidP="00000000" w:rsidRDefault="00000000" w:rsidRPr="00000000" w14:paraId="0000003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INTERNET: mạng toàn cầu</w:t>
      </w:r>
    </w:p>
    <w:p w:rsidR="00000000" w:rsidDel="00000000" w:rsidP="00000000" w:rsidRDefault="00000000" w:rsidRPr="00000000" w14:paraId="00000038">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Giới thiệu mạng LAN:</w:t>
      </w:r>
    </w:p>
    <w:p w:rsidR="00000000" w:rsidDel="00000000" w:rsidP="00000000" w:rsidRDefault="00000000" w:rsidRPr="00000000" w14:paraId="0000003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Đầu cuối: PC, Printer, SmartPhone…</w:t>
      </w:r>
    </w:p>
    <w:p w:rsidR="00000000" w:rsidDel="00000000" w:rsidP="00000000" w:rsidRDefault="00000000" w:rsidRPr="00000000" w14:paraId="0000003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Giao Tiếp: mô hình Star, xoắn, đồng trục</w:t>
      </w:r>
    </w:p>
    <w:p w:rsidR="00000000" w:rsidDel="00000000" w:rsidP="00000000" w:rsidRDefault="00000000" w:rsidRPr="00000000" w14:paraId="0000003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Kết nối: Router, Wireless router, switch</w:t>
      </w:r>
    </w:p>
    <w:p w:rsidR="00000000" w:rsidDel="00000000" w:rsidP="00000000" w:rsidRDefault="00000000" w:rsidRPr="00000000" w14:paraId="0000003C">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Giới thiệu mạng Internet: </w:t>
      </w:r>
    </w:p>
    <w:p w:rsidR="00000000" w:rsidDel="00000000" w:rsidP="00000000" w:rsidRDefault="00000000" w:rsidRPr="00000000" w14:paraId="0000003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Giao thức mạng TCP/IP</w:t>
      </w:r>
    </w:p>
    <w:p w:rsidR="00000000" w:rsidDel="00000000" w:rsidP="00000000" w:rsidRDefault="00000000" w:rsidRPr="00000000" w14:paraId="0000003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t>
      </w:r>
    </w:p>
    <w:p w:rsidR="00000000" w:rsidDel="00000000" w:rsidP="00000000" w:rsidRDefault="00000000" w:rsidRPr="00000000" w14:paraId="0000003F">
      <w:pPr>
        <w:numPr>
          <w:ilvl w:val="0"/>
          <w:numId w:val="1"/>
        </w:num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transmition: Switch  Techniques:</w:t>
      </w:r>
    </w:p>
    <w:p w:rsidR="00000000" w:rsidDel="00000000" w:rsidP="00000000" w:rsidRDefault="00000000" w:rsidRPr="00000000" w14:paraId="00000040">
      <w:pPr>
        <w:jc w:val="left"/>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Tìm kiếm con đường tốt nhất cho dữ liệu truyền đi trên mạng</w:t>
      </w:r>
    </w:p>
    <w:p w:rsidR="00000000" w:rsidDel="00000000" w:rsidP="00000000" w:rsidRDefault="00000000" w:rsidRPr="00000000" w14:paraId="00000041">
      <w:pPr>
        <w:numPr>
          <w:ilvl w:val="0"/>
          <w:numId w:val="1"/>
        </w:num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hình OSI:</w:t>
      </w:r>
    </w:p>
    <w:p w:rsidR="00000000" w:rsidDel="00000000" w:rsidP="00000000" w:rsidRDefault="00000000" w:rsidRPr="00000000" w14:paraId="00000042">
      <w:pPr>
        <w:jc w:val="left"/>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Mô hình cho phép các máy tính khác nhau tương tác với nhau, gồm 7 tầng:</w:t>
      </w:r>
    </w:p>
    <w:p w:rsidR="00000000" w:rsidDel="00000000" w:rsidP="00000000" w:rsidRDefault="00000000" w:rsidRPr="00000000" w14:paraId="00000043">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4467225" cy="5505450"/>
            <wp:effectExtent b="0" l="0" r="0" t="0"/>
            <wp:docPr id="29"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4467225" cy="550545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Media Layers: Liên quan đến các thiết bị kết nối</w:t>
      </w:r>
    </w:p>
    <w:p w:rsidR="00000000" w:rsidDel="00000000" w:rsidP="00000000" w:rsidRDefault="00000000" w:rsidRPr="00000000" w14:paraId="0000004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Host Layers: Liên quan đến các dịch vụ mạng</w:t>
      </w:r>
    </w:p>
    <w:p w:rsidR="00000000" w:rsidDel="00000000" w:rsidP="00000000" w:rsidRDefault="00000000" w:rsidRPr="00000000" w14:paraId="00000047">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5268595" cy="3179445"/>
            <wp:effectExtent b="0" l="0" r="0" t="0"/>
            <wp:docPr id="31"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268595" cy="317944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5266690" cy="3072130"/>
            <wp:effectExtent b="0" l="0" r="0" t="0"/>
            <wp:docPr id="30"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266690" cy="307213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5266055" cy="2694940"/>
            <wp:effectExtent b="0" l="0" r="0" t="0"/>
            <wp:docPr id="33"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266055" cy="269494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5269230" cy="2754630"/>
            <wp:effectExtent b="0" l="0" r="0" t="0"/>
            <wp:docPr id="32"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269230" cy="275463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5273675" cy="854075"/>
            <wp:effectExtent b="0" l="0" r="0" t="0"/>
            <wp:docPr id="3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273675" cy="85407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5266690" cy="2830830"/>
            <wp:effectExtent b="0" l="0" r="0" t="0"/>
            <wp:docPr id="34"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266690" cy="283083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5269865" cy="2243455"/>
            <wp:effectExtent b="0" l="0" r="0" t="0"/>
            <wp:docPr id="37"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269865" cy="224345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Card mạng sử dụng ở Datalink</w:t>
      </w:r>
    </w:p>
    <w:p w:rsidR="00000000" w:rsidDel="00000000" w:rsidP="00000000" w:rsidRDefault="00000000" w:rsidRPr="00000000" w14:paraId="0000005C">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5267960" cy="2094230"/>
            <wp:effectExtent b="0" l="0" r="0" t="0"/>
            <wp:docPr id="3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267960" cy="209423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5270500" cy="2733675"/>
            <wp:effectExtent b="0" l="0" r="0" t="0"/>
            <wp:docPr id="40"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27050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5267325" cy="2856230"/>
            <wp:effectExtent b="0" l="0" r="0" t="0"/>
            <wp:docPr id="38"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267325" cy="285623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jc w:val="left"/>
        <w:rPr>
          <w:rFonts w:ascii="Times New Roman" w:cs="Times New Roman" w:eastAsia="Times New Roman" w:hAnsi="Times New Roman"/>
        </w:rPr>
      </w:pPr>
      <w:hyperlink r:id="rId18">
        <w:r w:rsidDel="00000000" w:rsidR="00000000" w:rsidRPr="00000000">
          <w:rPr>
            <w:rFonts w:ascii="Times New Roman" w:cs="Times New Roman" w:eastAsia="Times New Roman" w:hAnsi="Times New Roman"/>
            <w:color w:val="0000ff"/>
            <w:u w:val="single"/>
            <w:rtl w:val="0"/>
          </w:rPr>
          <w:t xml:space="preserve">https://sharecs.net/500-cau-trac-nghiem-mang-may-tinh-phan-1-co-dap-an.html</w:t>
        </w:r>
      </w:hyperlink>
      <w:r w:rsidDel="00000000" w:rsidR="00000000" w:rsidRPr="00000000">
        <w:rPr>
          <w:rtl w:val="0"/>
        </w:rPr>
      </w:r>
    </w:p>
    <w:p w:rsidR="00000000" w:rsidDel="00000000" w:rsidP="00000000" w:rsidRDefault="00000000" w:rsidRPr="00000000" w14:paraId="00000064">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Mô hình TCP/IP</w:t>
      </w:r>
    </w:p>
    <w:p w:rsidR="00000000" w:rsidDel="00000000" w:rsidP="00000000" w:rsidRDefault="00000000" w:rsidRPr="00000000" w14:paraId="00000066">
      <w:pPr>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7">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5272405" cy="2028190"/>
            <wp:effectExtent b="0" l="0" r="0" t="0"/>
            <wp:docPr id="39"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272405" cy="202819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left"/>
        <w:rPr/>
      </w:pPr>
      <w:r w:rsidDel="00000000" w:rsidR="00000000" w:rsidRPr="00000000">
        <w:rPr/>
        <w:drawing>
          <wp:inline distB="0" distT="0" distL="114300" distR="114300">
            <wp:extent cx="5271770" cy="3146425"/>
            <wp:effectExtent b="0" l="0" r="0" t="0"/>
            <wp:docPr id="41"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271770" cy="314642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left"/>
        <w:rPr/>
      </w:pPr>
      <w:r w:rsidDel="00000000" w:rsidR="00000000" w:rsidRPr="00000000">
        <w:rPr>
          <w:rtl w:val="0"/>
        </w:rPr>
      </w:r>
    </w:p>
    <w:p w:rsidR="00000000" w:rsidDel="00000000" w:rsidP="00000000" w:rsidRDefault="00000000" w:rsidRPr="00000000" w14:paraId="0000006A">
      <w:pPr>
        <w:jc w:val="left"/>
        <w:rPr/>
      </w:pPr>
      <w:r w:rsidDel="00000000" w:rsidR="00000000" w:rsidRPr="00000000">
        <w:rPr/>
        <w:drawing>
          <wp:inline distB="0" distT="0" distL="114300" distR="114300">
            <wp:extent cx="5272405" cy="2680335"/>
            <wp:effectExtent b="0" l="0" r="0" t="0"/>
            <wp:docPr id="42"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272405" cy="268033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left"/>
        <w:rPr/>
      </w:pPr>
      <w:r w:rsidDel="00000000" w:rsidR="00000000" w:rsidRPr="00000000">
        <w:rPr>
          <w:rtl w:val="0"/>
        </w:rPr>
      </w:r>
    </w:p>
    <w:p w:rsidR="00000000" w:rsidDel="00000000" w:rsidP="00000000" w:rsidRDefault="00000000" w:rsidRPr="00000000" w14:paraId="0000006C">
      <w:pPr>
        <w:jc w:val="left"/>
        <w:rPr/>
      </w:pPr>
      <w:r w:rsidDel="00000000" w:rsidR="00000000" w:rsidRPr="00000000">
        <w:rPr>
          <w:rtl w:val="0"/>
        </w:rPr>
        <w:t xml:space="preserve">Chức năng:</w:t>
      </w:r>
    </w:p>
    <w:p w:rsidR="00000000" w:rsidDel="00000000" w:rsidP="00000000" w:rsidRDefault="00000000" w:rsidRPr="00000000" w14:paraId="0000006D">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5268595" cy="3179445"/>
            <wp:effectExtent b="0" l="0" r="0" t="0"/>
            <wp:docPr id="43"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268595" cy="317944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Transport:</w:t>
      </w:r>
    </w:p>
    <w:p w:rsidR="00000000" w:rsidDel="00000000" w:rsidP="00000000" w:rsidRDefault="00000000" w:rsidRPr="00000000" w14:paraId="00000070">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jc w:val="left"/>
        <w:rPr/>
      </w:pPr>
      <w:r w:rsidDel="00000000" w:rsidR="00000000" w:rsidRPr="00000000">
        <w:rPr/>
        <w:drawing>
          <wp:inline distB="0" distT="0" distL="114300" distR="114300">
            <wp:extent cx="5266690" cy="2590800"/>
            <wp:effectExtent b="0" l="0" r="0" t="0"/>
            <wp:docPr id="44"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26669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left"/>
        <w:rPr/>
      </w:pPr>
      <w:r w:rsidDel="00000000" w:rsidR="00000000" w:rsidRPr="00000000">
        <w:rPr>
          <w:rtl w:val="0"/>
        </w:rPr>
      </w:r>
    </w:p>
    <w:p w:rsidR="00000000" w:rsidDel="00000000" w:rsidP="00000000" w:rsidRDefault="00000000" w:rsidRPr="00000000" w14:paraId="00000073">
      <w:pPr>
        <w:jc w:val="left"/>
        <w:rPr/>
      </w:pPr>
      <w:r w:rsidDel="00000000" w:rsidR="00000000" w:rsidRPr="00000000">
        <w:rPr/>
        <w:drawing>
          <wp:inline distB="0" distT="0" distL="114300" distR="114300">
            <wp:extent cx="5269230" cy="1912620"/>
            <wp:effectExtent b="0" l="0" r="0" t="0"/>
            <wp:docPr id="45"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269230" cy="191262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left"/>
        <w:rPr/>
      </w:pPr>
      <w:r w:rsidDel="00000000" w:rsidR="00000000" w:rsidRPr="00000000">
        <w:rPr>
          <w:rtl w:val="0"/>
        </w:rPr>
      </w:r>
    </w:p>
    <w:p w:rsidR="00000000" w:rsidDel="00000000" w:rsidP="00000000" w:rsidRDefault="00000000" w:rsidRPr="00000000" w14:paraId="00000075">
      <w:pPr>
        <w:jc w:val="left"/>
        <w:rPr/>
      </w:pPr>
      <w:r w:rsidDel="00000000" w:rsidR="00000000" w:rsidRPr="00000000">
        <w:rPr>
          <w:rtl w:val="0"/>
        </w:rPr>
      </w:r>
    </w:p>
    <w:p w:rsidR="00000000" w:rsidDel="00000000" w:rsidP="00000000" w:rsidRDefault="00000000" w:rsidRPr="00000000" w14:paraId="00000076">
      <w:pPr>
        <w:jc w:val="left"/>
        <w:rPr/>
      </w:pPr>
      <w:r w:rsidDel="00000000" w:rsidR="00000000" w:rsidRPr="00000000">
        <w:rPr>
          <w:rtl w:val="0"/>
        </w:rPr>
      </w:r>
    </w:p>
    <w:p w:rsidR="00000000" w:rsidDel="00000000" w:rsidP="00000000" w:rsidRDefault="00000000" w:rsidRPr="00000000" w14:paraId="00000077">
      <w:pPr>
        <w:jc w:val="center"/>
        <w:rPr/>
      </w:pPr>
      <w:r w:rsidDel="00000000" w:rsidR="00000000" w:rsidRPr="00000000">
        <w:rPr/>
        <w:drawing>
          <wp:inline distB="0" distT="0" distL="114300" distR="114300">
            <wp:extent cx="4562475" cy="6438900"/>
            <wp:effectExtent b="0" l="0" r="0" t="0"/>
            <wp:docPr id="46"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4562475"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pPr>
      <w:r w:rsidDel="00000000" w:rsidR="00000000" w:rsidRPr="00000000">
        <w:rPr>
          <w:rtl w:val="0"/>
        </w:rPr>
      </w:r>
    </w:p>
    <w:p w:rsidR="00000000" w:rsidDel="00000000" w:rsidP="00000000" w:rsidRDefault="00000000" w:rsidRPr="00000000" w14:paraId="00000079">
      <w:pPr>
        <w:jc w:val="center"/>
        <w:rPr/>
      </w:pPr>
      <w:r w:rsidDel="00000000" w:rsidR="00000000" w:rsidRPr="00000000">
        <w:rPr/>
        <w:drawing>
          <wp:inline distB="0" distT="0" distL="114300" distR="114300">
            <wp:extent cx="5273040" cy="2317750"/>
            <wp:effectExtent b="0" l="0" r="0" t="0"/>
            <wp:docPr id="47"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273040" cy="23177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pPr>
      <w:r w:rsidDel="00000000" w:rsidR="00000000" w:rsidRPr="00000000">
        <w:rPr>
          <w:rtl w:val="0"/>
        </w:rPr>
      </w:r>
    </w:p>
    <w:p w:rsidR="00000000" w:rsidDel="00000000" w:rsidP="00000000" w:rsidRDefault="00000000" w:rsidRPr="00000000" w14:paraId="0000007B">
      <w:pPr>
        <w:jc w:val="center"/>
        <w:rPr/>
      </w:pPr>
      <w:r w:rsidDel="00000000" w:rsidR="00000000" w:rsidRPr="00000000">
        <w:rPr/>
        <w:drawing>
          <wp:inline distB="0" distT="0" distL="114300" distR="114300">
            <wp:extent cx="5272405" cy="2896870"/>
            <wp:effectExtent b="0" l="0" r="0" t="0"/>
            <wp:docPr id="48"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272405" cy="289687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center"/>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t xml:space="preserve">Network:</w:t>
      </w:r>
    </w:p>
    <w:p w:rsidR="00000000" w:rsidDel="00000000" w:rsidP="00000000" w:rsidRDefault="00000000" w:rsidRPr="00000000" w14:paraId="0000007E">
      <w:pPr>
        <w:jc w:val="both"/>
        <w:rPr/>
      </w:pPr>
      <w:r w:rsidDel="00000000" w:rsidR="00000000" w:rsidRPr="00000000">
        <w:rPr/>
        <w:drawing>
          <wp:inline distB="0" distT="0" distL="114300" distR="114300">
            <wp:extent cx="5273040" cy="3531870"/>
            <wp:effectExtent b="0" l="0" r="0" t="0"/>
            <wp:docPr id="25"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273040" cy="353187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firstLine="720"/>
        <w:jc w:val="left"/>
        <w:rPr/>
      </w:pPr>
      <w:r w:rsidDel="00000000" w:rsidR="00000000" w:rsidRPr="00000000">
        <w:rPr>
          <w:rtl w:val="0"/>
        </w:rPr>
      </w:r>
    </w:p>
    <w:p w:rsidR="00000000" w:rsidDel="00000000" w:rsidP="00000000" w:rsidRDefault="00000000" w:rsidRPr="00000000" w14:paraId="00000080">
      <w:pPr>
        <w:ind w:firstLine="720"/>
        <w:jc w:val="left"/>
        <w:rPr/>
      </w:pPr>
      <w:r w:rsidDel="00000000" w:rsidR="00000000" w:rsidRPr="00000000">
        <w:rPr/>
        <w:drawing>
          <wp:inline distB="0" distT="0" distL="114300" distR="114300">
            <wp:extent cx="5262880" cy="2689225"/>
            <wp:effectExtent b="0" l="0" r="0" t="0"/>
            <wp:docPr id="26"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262880" cy="268922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firstLine="720"/>
        <w:jc w:val="left"/>
        <w:rPr/>
      </w:pPr>
      <w:r w:rsidDel="00000000" w:rsidR="00000000" w:rsidRPr="00000000">
        <w:rPr>
          <w:rtl w:val="0"/>
        </w:rPr>
      </w:r>
    </w:p>
    <w:p w:rsidR="00000000" w:rsidDel="00000000" w:rsidP="00000000" w:rsidRDefault="00000000" w:rsidRPr="00000000" w14:paraId="00000082">
      <w:pPr>
        <w:ind w:firstLine="720"/>
        <w:jc w:val="left"/>
        <w:rPr/>
      </w:pPr>
      <w:r w:rsidDel="00000000" w:rsidR="00000000" w:rsidRPr="00000000">
        <w:rPr>
          <w:rtl w:val="0"/>
        </w:rPr>
        <w:t xml:space="preserve">Ping: Kiểm tra kết nối từ máy hiên tại đến máy ở xa</w:t>
      </w:r>
    </w:p>
    <w:p w:rsidR="00000000" w:rsidDel="00000000" w:rsidP="00000000" w:rsidRDefault="00000000" w:rsidRPr="00000000" w14:paraId="00000083">
      <w:pPr>
        <w:ind w:firstLine="720"/>
        <w:jc w:val="left"/>
        <w:rPr/>
      </w:pPr>
      <w:r w:rsidDel="00000000" w:rsidR="00000000" w:rsidRPr="00000000">
        <w:rPr/>
        <w:drawing>
          <wp:inline distB="0" distT="0" distL="114300" distR="114300">
            <wp:extent cx="5268595" cy="4199255"/>
            <wp:effectExtent b="0" l="0" r="0" t="0"/>
            <wp:docPr id="27"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268595" cy="419925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firstLine="720"/>
        <w:jc w:val="left"/>
        <w:rPr/>
      </w:pPr>
      <w:r w:rsidDel="00000000" w:rsidR="00000000" w:rsidRPr="00000000">
        <w:rPr>
          <w:rtl w:val="0"/>
        </w:rPr>
      </w:r>
    </w:p>
    <w:p w:rsidR="00000000" w:rsidDel="00000000" w:rsidP="00000000" w:rsidRDefault="00000000" w:rsidRPr="00000000" w14:paraId="00000085">
      <w:pPr>
        <w:ind w:firstLine="720"/>
        <w:jc w:val="left"/>
        <w:rPr/>
      </w:pPr>
      <w:r w:rsidDel="00000000" w:rsidR="00000000" w:rsidRPr="00000000">
        <w:rPr>
          <w:rtl w:val="0"/>
        </w:rPr>
      </w:r>
    </w:p>
    <w:p w:rsidR="00000000" w:rsidDel="00000000" w:rsidP="00000000" w:rsidRDefault="00000000" w:rsidRPr="00000000" w14:paraId="00000086">
      <w:pPr>
        <w:ind w:firstLine="720"/>
        <w:jc w:val="left"/>
        <w:rPr/>
      </w:pPr>
      <w:r w:rsidDel="00000000" w:rsidR="00000000" w:rsidRPr="00000000">
        <w:rPr/>
        <w:drawing>
          <wp:inline distB="0" distT="0" distL="114300" distR="114300">
            <wp:extent cx="5271135" cy="2521585"/>
            <wp:effectExtent b="0" l="0" r="0" t="0"/>
            <wp:docPr id="28"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271135" cy="252158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firstLine="720"/>
        <w:jc w:val="left"/>
        <w:rPr/>
      </w:pPr>
      <w:r w:rsidDel="00000000" w:rsidR="00000000" w:rsidRPr="00000000">
        <w:rPr>
          <w:rtl w:val="0"/>
        </w:rPr>
      </w:r>
    </w:p>
    <w:p w:rsidR="00000000" w:rsidDel="00000000" w:rsidP="00000000" w:rsidRDefault="00000000" w:rsidRPr="00000000" w14:paraId="00000088">
      <w:pPr>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numPr>
          <w:ilvl w:val="0"/>
          <w:numId w:val="1"/>
        </w:num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Vận chuyển dữ liệu qua mạng:</w:t>
      </w:r>
    </w:p>
    <w:p w:rsidR="00000000" w:rsidDel="00000000" w:rsidP="00000000" w:rsidRDefault="00000000" w:rsidRPr="00000000" w14:paraId="0000008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Địa chỉ IP: </w:t>
      </w:r>
    </w:p>
    <w:p w:rsidR="00000000" w:rsidDel="00000000" w:rsidP="00000000" w:rsidRDefault="00000000" w:rsidRPr="00000000" w14:paraId="0000008C">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Địa chỉ MAC: 48 byte</w:t>
      </w:r>
    </w:p>
    <w:p w:rsidR="00000000" w:rsidDel="00000000" w:rsidP="00000000" w:rsidRDefault="00000000" w:rsidRPr="00000000" w14:paraId="0000008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Thiết bị tầng Link xử lý địa chỉ MAC</w:t>
      </w:r>
    </w:p>
    <w:p w:rsidR="00000000" w:rsidDel="00000000" w:rsidP="00000000" w:rsidRDefault="00000000" w:rsidRPr="00000000" w14:paraId="0000008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thức ARP: </w:t>
      </w:r>
    </w:p>
    <w:p w:rsidR="00000000" w:rsidDel="00000000" w:rsidP="00000000" w:rsidRDefault="00000000" w:rsidRPr="00000000" w14:paraId="0000009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-Ánh xạ địa chỉ MAC của một thiết bị khi biết IP của nó trong một miền quảng bá</w:t>
      </w:r>
    </w:p>
    <w:p w:rsidR="00000000" w:rsidDel="00000000" w:rsidP="00000000" w:rsidRDefault="00000000" w:rsidRPr="00000000" w14:paraId="0000009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Khi địa chỉ MAC đích chưa xác định được, máy tính sẽ dùng giao thức ARP để xác định giá trị này</w:t>
      </w:r>
    </w:p>
    <w:p w:rsidR="00000000" w:rsidDel="00000000" w:rsidP="00000000" w:rsidRDefault="00000000" w:rsidRPr="00000000" w14:paraId="00000092">
      <w:pPr>
        <w:jc w:val="left"/>
        <w:rPr/>
      </w:pPr>
      <w:bookmarkStart w:colFirst="0" w:colLast="0" w:name="_heading=h.gjdgxs" w:id="0"/>
      <w:bookmarkEnd w:id="0"/>
      <w:r w:rsidDel="00000000" w:rsidR="00000000" w:rsidRPr="00000000">
        <w:rPr>
          <w:rtl w:val="0"/>
        </w:rPr>
        <w:t xml:space="preserve"> </w:t>
      </w:r>
    </w:p>
    <w:p w:rsidR="00000000" w:rsidDel="00000000" w:rsidP="00000000" w:rsidRDefault="00000000" w:rsidRPr="00000000" w14:paraId="00000093">
      <w:pPr>
        <w:jc w:val="left"/>
        <w:rPr/>
      </w:pPr>
      <w:r w:rsidDel="00000000" w:rsidR="00000000" w:rsidRPr="00000000">
        <w:rPr>
          <w:rtl w:val="0"/>
        </w:rPr>
      </w:r>
    </w:p>
    <w:sectPr>
      <w:pgSz w:h="16838" w:w="11906"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1" w:default="1">
    <w:name w:val="Normal"/>
    <w:uiPriority w:val="0"/>
    <w:qFormat w:val="1"/>
    <w:rPr>
      <w:rFonts w:asciiTheme="minorHAnsi" w:cstheme="minorBidi" w:eastAsiaTheme="minorEastAsia" w:hAnsiTheme="minorHAnsi"/>
      <w:lang w:bidi="ar-SA" w:eastAsia="zh-CN" w:val="en-US"/>
    </w:rPr>
  </w:style>
  <w:style w:type="character" w:styleId="2" w:default="1">
    <w:name w:val="Default Paragraph Font"/>
    <w:uiPriority w:val="0"/>
    <w:semiHidden w:val="1"/>
  </w:style>
  <w:style w:type="table" w:styleId="3" w:default="1">
    <w:name w:val="Normal Table"/>
    <w:uiPriority w:val="0"/>
    <w:semiHidden w:val="1"/>
    <w:tblPr>
      <w:tblCellMar>
        <w:top w:w="0.0" w:type="dxa"/>
        <w:left w:w="108.0" w:type="dxa"/>
        <w:bottom w:w="0.0" w:type="dxa"/>
        <w:right w:w="108.0" w:type="dxa"/>
      </w:tblCellMar>
    </w:tblPr>
  </w:style>
  <w:style w:type="character" w:styleId="4">
    <w:name w:val="Hyperlink"/>
    <w:basedOn w:val="2"/>
    <w:uiPriority w:val="0"/>
    <w:rPr>
      <w:color w:val="0000ff"/>
      <w:u w:val="single"/>
    </w:rPr>
  </w:style>
  <w:style w:type="table" w:styleId="5">
    <w:name w:val="Table Grid"/>
    <w:basedOn w:val="3"/>
    <w:uiPriority w:val="0"/>
    <w:pPr>
      <w:widowControl w:val="0"/>
      <w:jc w:val="both"/>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widowControl w:val="0"/>
      <w:jc w:val="both"/>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5.png"/><Relationship Id="rId21" Type="http://schemas.openxmlformats.org/officeDocument/2006/relationships/image" Target="media/image8.png"/><Relationship Id="rId24" Type="http://schemas.openxmlformats.org/officeDocument/2006/relationships/image" Target="media/image21.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23.png"/><Relationship Id="rId25"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6.png"/><Relationship Id="rId7" Type="http://schemas.openxmlformats.org/officeDocument/2006/relationships/image" Target="media/image17.png"/><Relationship Id="rId8" Type="http://schemas.openxmlformats.org/officeDocument/2006/relationships/image" Target="media/image18.png"/><Relationship Id="rId30" Type="http://schemas.openxmlformats.org/officeDocument/2006/relationships/image" Target="media/image16.png"/><Relationship Id="rId11" Type="http://schemas.openxmlformats.org/officeDocument/2006/relationships/image" Target="media/image14.png"/><Relationship Id="rId10" Type="http://schemas.openxmlformats.org/officeDocument/2006/relationships/image" Target="media/image9.png"/><Relationship Id="rId13" Type="http://schemas.openxmlformats.org/officeDocument/2006/relationships/image" Target="media/image7.png"/><Relationship Id="rId12"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0.png"/><Relationship Id="rId17" Type="http://schemas.openxmlformats.org/officeDocument/2006/relationships/image" Target="media/image11.png"/><Relationship Id="rId16" Type="http://schemas.openxmlformats.org/officeDocument/2006/relationships/image" Target="media/image4.png"/><Relationship Id="rId19" Type="http://schemas.openxmlformats.org/officeDocument/2006/relationships/image" Target="media/image12.png"/><Relationship Id="rId18" Type="http://schemas.openxmlformats.org/officeDocument/2006/relationships/hyperlink" Target="https://sharecs.net/500-cau-trac-nghiem-mang-may-tinh-phan-1-co-dap-an.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qJ28Hkfd0e+Ld3lTia54MbaMc/A==">AMUW2mUi2bcfBttkU/K7c+8fOZLycXt7izdjhDkCRaTZzzlAyT11YsDd1z3+x+6SKv3NL0brb4l5TTcF7O6ozGLcdGNUnqmLMKzuKpdtfzRcbsBcZZ6AUiXP4jnFYnmJ/WQX/xS1jUwd</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2022-05-29T03:54:00Z</dcterms:created>
  <dc:creator>Administrator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B007F286EE3B4F509E762AC60B571AF3</vt:lpwstr>
  </property>
</Properties>
</file>